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2B3480" w:rsidRPr="00BD3287" w14:paraId="6CFB944F" w14:textId="77777777" w:rsidTr="002B3480">
        <w:tc>
          <w:tcPr>
            <w:tcW w:w="2444" w:type="dxa"/>
          </w:tcPr>
          <w:p w14:paraId="183068FB" w14:textId="77777777" w:rsidR="002B3480" w:rsidRPr="00BD328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28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14381A03" w14:textId="77777777" w:rsidR="0010477E" w:rsidRPr="00BD3287" w:rsidRDefault="002A4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469A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 xml:space="preserve">*NON tradurre il testo evidenziato in </w:t>
            </w:r>
            <w:proofErr w:type="gramStart"/>
            <w:r w:rsidRPr="002A469A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>giallo</w:t>
            </w:r>
            <w:proofErr w:type="gramEnd"/>
          </w:p>
        </w:tc>
        <w:tc>
          <w:tcPr>
            <w:tcW w:w="2444" w:type="dxa"/>
          </w:tcPr>
          <w:p w14:paraId="474A9ABD" w14:textId="77777777" w:rsidR="002B3480" w:rsidRPr="00BD328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28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445" w:type="dxa"/>
          </w:tcPr>
          <w:p w14:paraId="141F209A" w14:textId="77777777" w:rsidR="002B3480" w:rsidRPr="00BD328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28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445" w:type="dxa"/>
          </w:tcPr>
          <w:p w14:paraId="0932628E" w14:textId="77777777" w:rsidR="002B3480" w:rsidRPr="00BD328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28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</w:t>
            </w:r>
            <w:r w:rsidR="00BB0B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enalità</w:t>
            </w:r>
          </w:p>
        </w:tc>
      </w:tr>
      <w:tr w:rsidR="002B3480" w:rsidRPr="00BD3287" w14:paraId="1C04F523" w14:textId="77777777" w:rsidTr="002B3480">
        <w:tc>
          <w:tcPr>
            <w:tcW w:w="2444" w:type="dxa"/>
          </w:tcPr>
          <w:p w14:paraId="0A7599C8" w14:textId="77777777" w:rsidR="002A469A" w:rsidRPr="00D763CF" w:rsidRDefault="002A469A" w:rsidP="002A469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s-ES_tradnl"/>
              </w:rPr>
            </w:pPr>
            <w:r w:rsidRPr="00D763CF">
              <w:rPr>
                <w:rFonts w:ascii="Times New Roman" w:hAnsi="Times New Roman" w:cs="Times New Roman"/>
                <w:sz w:val="20"/>
                <w:szCs w:val="20"/>
                <w:highlight w:val="yellow"/>
                <w:lang w:val="es-ES_tradnl"/>
              </w:rPr>
              <w:t xml:space="preserve">La Válvula de expansión </w:t>
            </w:r>
          </w:p>
          <w:p w14:paraId="5C994387" w14:textId="77777777" w:rsidR="002B3480" w:rsidRPr="002A469A" w:rsidRDefault="002A469A" w:rsidP="00610AB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D763CF">
              <w:rPr>
                <w:rFonts w:ascii="Times New Roman" w:hAnsi="Times New Roman" w:cs="Times New Roman"/>
                <w:sz w:val="20"/>
                <w:szCs w:val="20"/>
                <w:highlight w:val="yellow"/>
                <w:lang w:val="es-ES_tradnl"/>
              </w:rPr>
              <w:t>Es un tipo de dispositivo de expansión, (un ele</w:t>
            </w:r>
            <w:bookmarkStart w:id="0" w:name="_GoBack"/>
            <w:bookmarkEnd w:id="0"/>
            <w:r w:rsidRPr="00D763CF">
              <w:rPr>
                <w:rFonts w:ascii="Times New Roman" w:hAnsi="Times New Roman" w:cs="Times New Roman"/>
                <w:sz w:val="20"/>
                <w:szCs w:val="20"/>
                <w:highlight w:val="yellow"/>
                <w:lang w:val="es-ES_tradnl"/>
              </w:rPr>
              <w:t>mento de las máquinas frigoríficas por compresión) en el cual la expansión es regulable manual o automáticamente.</w:t>
            </w:r>
          </w:p>
        </w:tc>
        <w:tc>
          <w:tcPr>
            <w:tcW w:w="2444" w:type="dxa"/>
          </w:tcPr>
          <w:p w14:paraId="7EC082E2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A6A0712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09E17D5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1223A1A6" w14:textId="77777777" w:rsidTr="002B3480">
        <w:tc>
          <w:tcPr>
            <w:tcW w:w="2444" w:type="dxa"/>
          </w:tcPr>
          <w:p w14:paraId="053D0062" w14:textId="77777777" w:rsidR="002B3480" w:rsidRPr="002A469A" w:rsidRDefault="002A469A" w:rsidP="002A4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s-ES_tradnl"/>
              </w:rPr>
              <w:t>Pueden ser del tipo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s-ES_tradnl"/>
              </w:rPr>
              <w:t xml:space="preserve"> m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anual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,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en la que la regulación se realiza mediante un tornillo. En este tipo de válvulas el recalentamiento no depende de la temperatura de evaporación del refrigerante en su es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tado gaseoso, sino que es fijo. </w:t>
            </w:r>
          </w:p>
        </w:tc>
        <w:tc>
          <w:tcPr>
            <w:tcW w:w="2444" w:type="dxa"/>
          </w:tcPr>
          <w:p w14:paraId="104459B7" w14:textId="77777777" w:rsidR="002B3480" w:rsidRPr="002A469A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932781B" w14:textId="77777777" w:rsidR="002B3480" w:rsidRPr="002A469A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036673F" w14:textId="77777777" w:rsidR="002B3480" w:rsidRPr="002A469A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4384292A" w14:textId="77777777" w:rsidTr="002B3480">
        <w:tc>
          <w:tcPr>
            <w:tcW w:w="2444" w:type="dxa"/>
          </w:tcPr>
          <w:p w14:paraId="7BFD14E6" w14:textId="77777777" w:rsidR="002B3480" w:rsidRPr="00BD3287" w:rsidRDefault="002A469A" w:rsidP="00210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T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ermostática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,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denominada VET o TXV, la cual actúa por medio de un elemento de expansión controlado por un bulbo sensor, el cual regula el flujo del refrigerante líquido a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través del orificio de la VET.</w:t>
            </w:r>
          </w:p>
        </w:tc>
        <w:tc>
          <w:tcPr>
            <w:tcW w:w="2444" w:type="dxa"/>
          </w:tcPr>
          <w:p w14:paraId="3717B337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34321F8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17AEA87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5086E17A" w14:textId="77777777" w:rsidTr="002B3480">
        <w:tc>
          <w:tcPr>
            <w:tcW w:w="2444" w:type="dxa"/>
          </w:tcPr>
          <w:p w14:paraId="402C0E38" w14:textId="77777777" w:rsidR="002B3480" w:rsidRPr="00BD3287" w:rsidRDefault="002A4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T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ermostática con compensación de presión externa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,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denominada VETX, es una derivación de la VET para equipos medianos o grandes o que trabajen a altas presiones y variaciones de carga térmica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444" w:type="dxa"/>
          </w:tcPr>
          <w:p w14:paraId="752A4BA3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2A4AF7D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2ED313E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39104BF0" w14:textId="77777777" w:rsidTr="002B3480">
        <w:tc>
          <w:tcPr>
            <w:tcW w:w="2444" w:type="dxa"/>
          </w:tcPr>
          <w:p w14:paraId="6184E9DF" w14:textId="77777777" w:rsidR="002B3480" w:rsidRPr="00BD3287" w:rsidRDefault="002A469A" w:rsidP="00210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A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demás estas deben ser utilizadas en sistemas donde el evaporador tiene varios circuitos, y/o está acoplado a un distribuidor de refrigerante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444" w:type="dxa"/>
          </w:tcPr>
          <w:p w14:paraId="430D0713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5D52F6E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E896C66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4EC9DBD4" w14:textId="77777777" w:rsidTr="002B3480">
        <w:tc>
          <w:tcPr>
            <w:tcW w:w="2444" w:type="dxa"/>
          </w:tcPr>
          <w:p w14:paraId="413E0995" w14:textId="77777777" w:rsidR="002B3480" w:rsidRPr="00BD3287" w:rsidRDefault="002A4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lectrónica o electromecánica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,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trabaja mediante un control electrónico, en el cual sensores de temperatura envían señales a un CI (circuito integrado) y éste mediante esos datos mantiene un recalentamiento dentro de los parámetros permitidos par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a el funcionamiento del equipo.</w:t>
            </w:r>
          </w:p>
        </w:tc>
        <w:tc>
          <w:tcPr>
            <w:tcW w:w="2444" w:type="dxa"/>
          </w:tcPr>
          <w:p w14:paraId="04027957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DF5BAC5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70B124E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2C732506" w14:textId="77777777" w:rsidTr="002B3480">
        <w:tc>
          <w:tcPr>
            <w:tcW w:w="2444" w:type="dxa"/>
          </w:tcPr>
          <w:p w14:paraId="31033546" w14:textId="77777777" w:rsidR="002B3480" w:rsidRPr="002A469A" w:rsidRDefault="002A469A" w:rsidP="00610AB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A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utomática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,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la que mantiene una presión constante en el evaporador inundado alimentando una 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lastRenderedPageBreak/>
              <w:t>mayor o menor cantidad de flujo a la superficie del evaporador, en respuesta a los cambios de carga térmica que se tengan en el mismo.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s-ES_tradnl"/>
              </w:rPr>
              <w:t xml:space="preserve"> </w:t>
            </w:r>
          </w:p>
        </w:tc>
        <w:tc>
          <w:tcPr>
            <w:tcW w:w="2444" w:type="dxa"/>
          </w:tcPr>
          <w:p w14:paraId="631F8F6D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CCE3000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D143CF4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7D91B38B" w14:textId="77777777" w:rsidTr="002B3480">
        <w:tc>
          <w:tcPr>
            <w:tcW w:w="2444" w:type="dxa"/>
          </w:tcPr>
          <w:p w14:paraId="58601C7D" w14:textId="77777777" w:rsidR="002B3480" w:rsidRPr="00BD3287" w:rsidRDefault="0010691B" w:rsidP="00BD3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s-ES_tradnl"/>
              </w:rPr>
              <w:lastRenderedPageBreak/>
              <w:t>L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s-ES_tradnl"/>
              </w:rPr>
              <w:t xml:space="preserve">a Válvula de expansión termostática VET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s-ES_tradnl"/>
              </w:rPr>
              <w:t>s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s-ES_tradnl"/>
              </w:rPr>
              <w:t>e compone de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s-ES_tradnl"/>
              </w:rPr>
              <w:t xml:space="preserve"> u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n cuerpo compuesto por una cámara en la cual se produce la expansión, al pasar el fluido refrigerante a ésta a través de un orificio cilindro-cónico obturado parcialmente por un vástago.</w:t>
            </w:r>
          </w:p>
        </w:tc>
        <w:tc>
          <w:tcPr>
            <w:tcW w:w="2444" w:type="dxa"/>
          </w:tcPr>
          <w:p w14:paraId="7A31C1EC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1E964C2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1CB4137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0B487237" w14:textId="77777777" w:rsidTr="002B3480">
        <w:tc>
          <w:tcPr>
            <w:tcW w:w="2444" w:type="dxa"/>
          </w:tcPr>
          <w:p w14:paraId="59A1D029" w14:textId="77777777" w:rsidR="002B3480" w:rsidRPr="00BD3287" w:rsidRDefault="0010691B" w:rsidP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Y los tubos de entrada y salida del fluido. Un elemento de potencia que actúa sobre el vástago para abrir o cerrar el paso de refrigerante a la cámara de expansión. Un regulador o tornillo que nos limita la cantidad mínima de caudal.</w:t>
            </w:r>
          </w:p>
        </w:tc>
        <w:tc>
          <w:tcPr>
            <w:tcW w:w="2444" w:type="dxa"/>
          </w:tcPr>
          <w:p w14:paraId="2FBB87B1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8516020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4E188C2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0E7F2A0E" w14:textId="77777777" w:rsidTr="002B3480">
        <w:tc>
          <w:tcPr>
            <w:tcW w:w="2444" w:type="dxa"/>
          </w:tcPr>
          <w:p w14:paraId="755265A5" w14:textId="77777777" w:rsidR="002B3480" w:rsidRPr="00BD3287" w:rsidRDefault="0010691B" w:rsidP="00106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Un bulbo sensor situado a la salida del evaporador, conectado por un tubo capilar al elemento de pot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encia y que actúa sobre éste. 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Un tubo de compensación de presión conectado también a la salida del evaporador, y que ayuda a funcionar al obturador (Sólo VETX).</w:t>
            </w:r>
          </w:p>
        </w:tc>
        <w:tc>
          <w:tcPr>
            <w:tcW w:w="2444" w:type="dxa"/>
          </w:tcPr>
          <w:p w14:paraId="75125796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BB6FE04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63BC848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79483C" w14:paraId="0E622F77" w14:textId="77777777" w:rsidTr="002B3480">
        <w:tc>
          <w:tcPr>
            <w:tcW w:w="2444" w:type="dxa"/>
          </w:tcPr>
          <w:p w14:paraId="3F7D21E5" w14:textId="77777777" w:rsidR="002B3480" w:rsidRPr="002A469A" w:rsidRDefault="00106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Una válvula de expansión termostática consta de un elemento termostático separado del cuerpo de válvula por una membrana.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El elemento termostático está conectado con un bulbo a través de un tubo capilar, un cuerpo de válvula con asiento de válvula y un muelle.</w:t>
            </w:r>
          </w:p>
        </w:tc>
        <w:tc>
          <w:tcPr>
            <w:tcW w:w="2444" w:type="dxa"/>
          </w:tcPr>
          <w:p w14:paraId="3E8A1A9E" w14:textId="77777777" w:rsidR="002B3480" w:rsidRPr="002A469A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32C03BA" w14:textId="77777777" w:rsidR="002B3480" w:rsidRPr="002A469A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A97D8BA" w14:textId="77777777" w:rsidR="002B3480" w:rsidRPr="002A469A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287" w:rsidRPr="00BD3287" w14:paraId="2E8803A5" w14:textId="77777777" w:rsidTr="002B3480">
        <w:tc>
          <w:tcPr>
            <w:tcW w:w="2444" w:type="dxa"/>
          </w:tcPr>
          <w:p w14:paraId="67C39E2D" w14:textId="77777777" w:rsidR="00BD3287" w:rsidRPr="00BD3287" w:rsidRDefault="001069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El funcionamiento de una válvula de expansión termostática está determinado por 3 presiones fundamentales: 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p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resión del bulbo, que actúa sobre la parte superior de la membrana, en la direcci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ón de apertura de la válvula; p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resión de evaporación, que actúa sobre la parte inferior de la membrana, en la dirección 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lastRenderedPageBreak/>
              <w:t>de cierre de la válvula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; p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resión del muelle, que igualmente actúa sobre la parte inferior de la membrana, en la dirección de cierre de la válvula.</w:t>
            </w:r>
          </w:p>
        </w:tc>
        <w:tc>
          <w:tcPr>
            <w:tcW w:w="2444" w:type="dxa"/>
          </w:tcPr>
          <w:p w14:paraId="56981C28" w14:textId="77777777" w:rsidR="00BD3287" w:rsidRPr="00BD3287" w:rsidRDefault="00BD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47D1562" w14:textId="77777777" w:rsidR="00BD3287" w:rsidRPr="00BD3287" w:rsidRDefault="00BD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DAA04D3" w14:textId="77777777" w:rsidR="00BD3287" w:rsidRPr="00BD3287" w:rsidRDefault="00BD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3B4" w:rsidRPr="00BD3287" w14:paraId="61F12FBE" w14:textId="77777777" w:rsidTr="002B3480">
        <w:tc>
          <w:tcPr>
            <w:tcW w:w="2444" w:type="dxa"/>
          </w:tcPr>
          <w:p w14:paraId="3300A77C" w14:textId="77777777" w:rsidR="000A13B4" w:rsidRPr="00BD3287" w:rsidRDefault="0010691B" w:rsidP="0010691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lastRenderedPageBreak/>
              <w:t>Cuando la válvula regula, se crea un equilibrio entre la presión del bulbo por un lado de la membrana y la presión de evaporación y del muelle por el lado opuesto de la misma.</w:t>
            </w:r>
            <w: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  <w:r w:rsidRPr="00A15F50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Por medio del muelle se ajusta el recalentamiento. </w:t>
            </w:r>
          </w:p>
        </w:tc>
        <w:tc>
          <w:tcPr>
            <w:tcW w:w="2444" w:type="dxa"/>
          </w:tcPr>
          <w:p w14:paraId="3B261205" w14:textId="77777777" w:rsidR="000A13B4" w:rsidRPr="00BD3287" w:rsidRDefault="000A13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E8E18B7" w14:textId="77777777" w:rsidR="000A13B4" w:rsidRPr="00BD3287" w:rsidRDefault="000A13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C570895" w14:textId="77777777" w:rsidR="000A13B4" w:rsidRPr="00BD3287" w:rsidRDefault="000A13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C17059" w14:textId="77777777" w:rsidR="00DC299A" w:rsidRPr="00BD3287" w:rsidRDefault="00DC299A">
      <w:pPr>
        <w:rPr>
          <w:rFonts w:ascii="Times New Roman" w:hAnsi="Times New Roman" w:cs="Times New Roman"/>
          <w:sz w:val="20"/>
          <w:szCs w:val="20"/>
        </w:rPr>
      </w:pPr>
    </w:p>
    <w:p w14:paraId="24000EDA" w14:textId="77777777" w:rsidR="002B3480" w:rsidRPr="00BD3287" w:rsidRDefault="002B3480">
      <w:pPr>
        <w:rPr>
          <w:rFonts w:ascii="Times New Roman" w:hAnsi="Times New Roman" w:cs="Times New Roman"/>
          <w:sz w:val="20"/>
          <w:szCs w:val="20"/>
        </w:rPr>
      </w:pPr>
    </w:p>
    <w:p w14:paraId="3146993D" w14:textId="77777777" w:rsidR="002B3480" w:rsidRPr="00BD3287" w:rsidRDefault="002B34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2B3480" w:rsidRPr="00BD32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D0"/>
    <w:rsid w:val="000A13B4"/>
    <w:rsid w:val="0010477E"/>
    <w:rsid w:val="0010691B"/>
    <w:rsid w:val="002105A9"/>
    <w:rsid w:val="002A469A"/>
    <w:rsid w:val="002B3480"/>
    <w:rsid w:val="003257D0"/>
    <w:rsid w:val="003E47FF"/>
    <w:rsid w:val="00610AB6"/>
    <w:rsid w:val="0079483C"/>
    <w:rsid w:val="00A33676"/>
    <w:rsid w:val="00BB0B1F"/>
    <w:rsid w:val="00BD3287"/>
    <w:rsid w:val="00DC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8D6FE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510</Words>
  <Characters>2910</Characters>
  <Application>Microsoft Macintosh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AITI</dc:creator>
  <cp:keywords/>
  <dc:description/>
  <cp:lastModifiedBy>Valeria Andreoni</cp:lastModifiedBy>
  <cp:revision>13</cp:revision>
  <dcterms:created xsi:type="dcterms:W3CDTF">2019-08-05T19:31:00Z</dcterms:created>
  <dcterms:modified xsi:type="dcterms:W3CDTF">2019-09-17T10:57:00Z</dcterms:modified>
</cp:coreProperties>
</file>